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lang w:val="sr-Latn-RS"/>
        </w:rPr>
        <w:t xml:space="preserve">                        </w:t>
      </w:r>
      <w:r>
        <w:rPr>
          <w:rFonts w:hint="default"/>
          <w:b/>
          <w:bCs/>
          <w:sz w:val="28"/>
          <w:szCs w:val="28"/>
          <w:lang w:val="sr-Cyrl-RS"/>
        </w:rPr>
        <w:t>СПЕЦИФИКАЦИЈА МАТЕРИЈАЛА</w:t>
      </w:r>
    </w:p>
    <w:p>
      <w:pPr>
        <w:rPr>
          <w:rFonts w:hint="default"/>
          <w:b/>
          <w:bCs/>
          <w:sz w:val="28"/>
          <w:szCs w:val="28"/>
          <w:lang w:val="sr-Cyrl-RS"/>
        </w:rPr>
      </w:pPr>
    </w:p>
    <w:p>
      <w:pPr>
        <w:rPr>
          <w:rFonts w:hint="default"/>
          <w:b/>
          <w:bCs/>
          <w:sz w:val="28"/>
          <w:szCs w:val="28"/>
          <w:lang w:val="sr-Cyrl-RS"/>
        </w:rPr>
      </w:pPr>
    </w:p>
    <w:p>
      <w:pPr>
        <w:rPr>
          <w:rFonts w:hint="default"/>
          <w:b/>
          <w:bCs/>
          <w:sz w:val="28"/>
          <w:szCs w:val="28"/>
          <w:lang w:val="sr-Cyrl-R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98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Редни бр.</w:t>
            </w:r>
          </w:p>
        </w:tc>
        <w:tc>
          <w:tcPr>
            <w:tcW w:w="498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Назив и карактеристике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Количина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Стиропор 10 цм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20м2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Пиштољска пур пена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Лепак за стиропор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џака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Купатилски вентилатор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b/>
          <w:bCs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5217E"/>
    <w:rsid w:val="10955FCB"/>
    <w:rsid w:val="1A3A41EF"/>
    <w:rsid w:val="3445217E"/>
    <w:rsid w:val="4A693D0E"/>
    <w:rsid w:val="4BCB1AF5"/>
    <w:rsid w:val="519A2E36"/>
    <w:rsid w:val="7E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2024-02-19T06:52:00Z</dcterms:created>
  <dc:creator>Korisnik</dc:creator>
  <cp:lastModifiedBy>Korisnik</cp:lastModifiedBy>
  <dcterms:modified xsi:type="dcterms:W3CDTF">2024-07-05T06:17:11Z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